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ACEC" w14:textId="0DF614CA" w:rsidR="00147E32" w:rsidRDefault="00147E32" w:rsidP="00147E32">
      <w:r>
        <w:t xml:space="preserve">CPCU Mid-TN Board Meeting – </w:t>
      </w:r>
      <w:r w:rsidR="0081758E">
        <w:t>January 11, 2022</w:t>
      </w:r>
    </w:p>
    <w:p w14:paraId="4AFECCE6" w14:textId="6793EC9D" w:rsidR="00147E32" w:rsidRDefault="00147E32" w:rsidP="00147E32">
      <w:pPr>
        <w:pStyle w:val="ListParagraph"/>
        <w:numPr>
          <w:ilvl w:val="0"/>
          <w:numId w:val="1"/>
        </w:numPr>
        <w:rPr>
          <w:rFonts w:eastAsia="Times New Roman"/>
        </w:rPr>
      </w:pPr>
      <w:r>
        <w:rPr>
          <w:rFonts w:eastAsia="Times New Roman"/>
        </w:rPr>
        <w:t>Meeting began at 12:0</w:t>
      </w:r>
      <w:r w:rsidR="0081758E">
        <w:rPr>
          <w:rFonts w:eastAsia="Times New Roman"/>
        </w:rPr>
        <w:t>1</w:t>
      </w:r>
      <w:r>
        <w:rPr>
          <w:rFonts w:eastAsia="Times New Roman"/>
        </w:rPr>
        <w:t>pm, chaired by 2022 President Doris Dunn</w:t>
      </w:r>
    </w:p>
    <w:p w14:paraId="2C077470" w14:textId="22A28307" w:rsidR="00147E32" w:rsidRDefault="00147E32" w:rsidP="00147E32">
      <w:pPr>
        <w:pStyle w:val="ListParagraph"/>
        <w:numPr>
          <w:ilvl w:val="0"/>
          <w:numId w:val="1"/>
        </w:numPr>
        <w:rPr>
          <w:rFonts w:eastAsia="Times New Roman"/>
        </w:rPr>
      </w:pPr>
      <w:proofErr w:type="gramStart"/>
      <w:r>
        <w:rPr>
          <w:rFonts w:eastAsia="Times New Roman"/>
        </w:rPr>
        <w:t>All of</w:t>
      </w:r>
      <w:proofErr w:type="gramEnd"/>
      <w:r>
        <w:rPr>
          <w:rFonts w:eastAsia="Times New Roman"/>
        </w:rPr>
        <w:t xml:space="preserve"> the 2022 Board members were present, with the exception of </w:t>
      </w:r>
      <w:r w:rsidR="0081758E">
        <w:rPr>
          <w:rFonts w:eastAsia="Times New Roman"/>
        </w:rPr>
        <w:t>Holly &amp; Joanna</w:t>
      </w:r>
    </w:p>
    <w:p w14:paraId="350AC135" w14:textId="1A4B038C" w:rsidR="00147E32" w:rsidRDefault="00147E32" w:rsidP="00147E32">
      <w:pPr>
        <w:pStyle w:val="ListParagraph"/>
        <w:numPr>
          <w:ilvl w:val="0"/>
          <w:numId w:val="1"/>
        </w:numPr>
        <w:rPr>
          <w:rFonts w:eastAsia="Times New Roman"/>
        </w:rPr>
      </w:pPr>
      <w:r>
        <w:rPr>
          <w:rFonts w:eastAsia="Times New Roman"/>
        </w:rPr>
        <w:t xml:space="preserve">Discussion of </w:t>
      </w:r>
      <w:r w:rsidR="0081758E">
        <w:rPr>
          <w:rFonts w:eastAsia="Times New Roman"/>
        </w:rPr>
        <w:t xml:space="preserve">the January Meeting.  We will send the save the date once we have the meeting topic from Jessica. 1 week notice should be sufficient since this is a virtual meeting. Since we do not have a </w:t>
      </w:r>
      <w:proofErr w:type="gramStart"/>
      <w:r w:rsidR="0081758E">
        <w:rPr>
          <w:rFonts w:eastAsia="Times New Roman"/>
        </w:rPr>
        <w:t>secretary</w:t>
      </w:r>
      <w:proofErr w:type="gramEnd"/>
      <w:r w:rsidR="0081758E">
        <w:rPr>
          <w:rFonts w:eastAsia="Times New Roman"/>
        </w:rPr>
        <w:t xml:space="preserve"> we will not offer the Door Dash gift card. We will use survey monkey to capture the RSVP information. </w:t>
      </w:r>
    </w:p>
    <w:p w14:paraId="78A2E3E5" w14:textId="12C3A010" w:rsidR="00147E32" w:rsidRDefault="0081758E" w:rsidP="00147E32">
      <w:pPr>
        <w:pStyle w:val="ListParagraph"/>
        <w:numPr>
          <w:ilvl w:val="0"/>
          <w:numId w:val="1"/>
        </w:numPr>
        <w:rPr>
          <w:rFonts w:eastAsia="Times New Roman"/>
        </w:rPr>
      </w:pPr>
      <w:r>
        <w:rPr>
          <w:rFonts w:eastAsia="Times New Roman"/>
        </w:rPr>
        <w:t xml:space="preserve">Discussion of the February meeting. We can host it in person at the Velocity building if needed and there is ability to do a hybrid meeting with cameras. The space is large enough to social distance and we would require masks. However, we will consider moving Ray to another month and having a DEI speaker/virtual meeting this month instead. Kim will reach out to her VP of Diversity for ability. Doris will reach out to Rebecca Ratliff as another possible speaker. </w:t>
      </w:r>
    </w:p>
    <w:p w14:paraId="7A823725" w14:textId="0CAFD250" w:rsidR="00147E32" w:rsidRDefault="0081758E" w:rsidP="0081758E">
      <w:pPr>
        <w:pStyle w:val="ListParagraph"/>
        <w:numPr>
          <w:ilvl w:val="0"/>
          <w:numId w:val="1"/>
        </w:numPr>
        <w:rPr>
          <w:rFonts w:eastAsia="Times New Roman"/>
        </w:rPr>
      </w:pPr>
      <w:r>
        <w:rPr>
          <w:rFonts w:eastAsia="Times New Roman"/>
        </w:rPr>
        <w:t xml:space="preserve">Discussion of the March meeting. We want to have a mock trial. Sandra and Doris will reach out to see if they can find a speaker for this. </w:t>
      </w:r>
    </w:p>
    <w:p w14:paraId="50240088" w14:textId="71F340D9" w:rsidR="0081758E" w:rsidRDefault="0081758E" w:rsidP="0081758E">
      <w:pPr>
        <w:pStyle w:val="ListParagraph"/>
        <w:numPr>
          <w:ilvl w:val="0"/>
          <w:numId w:val="1"/>
        </w:numPr>
        <w:rPr>
          <w:rFonts w:eastAsia="Times New Roman"/>
        </w:rPr>
      </w:pPr>
      <w:r>
        <w:rPr>
          <w:rFonts w:eastAsia="Times New Roman"/>
        </w:rPr>
        <w:t xml:space="preserve">Discussion of the April meeting. We may move Ray to this month, or possibly speak on the Great Resignation topic. </w:t>
      </w:r>
    </w:p>
    <w:p w14:paraId="1C0BA98A" w14:textId="42DAB52D" w:rsidR="006023CC" w:rsidRPr="0081758E" w:rsidRDefault="006023CC" w:rsidP="0081758E">
      <w:pPr>
        <w:pStyle w:val="ListParagraph"/>
        <w:numPr>
          <w:ilvl w:val="0"/>
          <w:numId w:val="1"/>
        </w:numPr>
        <w:rPr>
          <w:rFonts w:eastAsia="Times New Roman"/>
        </w:rPr>
      </w:pPr>
      <w:r>
        <w:rPr>
          <w:rFonts w:eastAsia="Times New Roman"/>
        </w:rPr>
        <w:t xml:space="preserve">Discussion of the May meeting. MTSU just resumed their classes, we do not have the date set for this yet. Kim will follow up on this, should know by end of February. </w:t>
      </w:r>
    </w:p>
    <w:p w14:paraId="0D8197EF" w14:textId="69B600B7" w:rsidR="00147E32" w:rsidRDefault="006023CC" w:rsidP="00147E32">
      <w:pPr>
        <w:pStyle w:val="ListParagraph"/>
        <w:numPr>
          <w:ilvl w:val="0"/>
          <w:numId w:val="1"/>
        </w:numPr>
        <w:rPr>
          <w:rFonts w:eastAsia="Times New Roman"/>
        </w:rPr>
      </w:pPr>
      <w:r>
        <w:rPr>
          <w:rFonts w:eastAsia="Times New Roman"/>
        </w:rPr>
        <w:t xml:space="preserve">Arrington social will be set for end of July. </w:t>
      </w:r>
    </w:p>
    <w:p w14:paraId="1406406A" w14:textId="596E9D1A" w:rsidR="00654C66" w:rsidRDefault="006023CC" w:rsidP="006023CC">
      <w:pPr>
        <w:pStyle w:val="ListParagraph"/>
        <w:numPr>
          <w:ilvl w:val="0"/>
          <w:numId w:val="1"/>
        </w:numPr>
        <w:rPr>
          <w:rFonts w:eastAsia="Times New Roman"/>
        </w:rPr>
      </w:pPr>
      <w:r>
        <w:rPr>
          <w:rFonts w:eastAsia="Times New Roman"/>
        </w:rPr>
        <w:t xml:space="preserve">Discussion of how to locate secretary replacement. We may consider an email feeler to the general membership.  At this </w:t>
      </w:r>
      <w:proofErr w:type="gramStart"/>
      <w:r>
        <w:rPr>
          <w:rFonts w:eastAsia="Times New Roman"/>
        </w:rPr>
        <w:t>time</w:t>
      </w:r>
      <w:proofErr w:type="gramEnd"/>
      <w:r>
        <w:rPr>
          <w:rFonts w:eastAsia="Times New Roman"/>
        </w:rPr>
        <w:t xml:space="preserve"> we will reach out to the new designees by phone. Jeff will get this information and the board will split up the group and make calls. </w:t>
      </w:r>
    </w:p>
    <w:p w14:paraId="038DDB18" w14:textId="4B11178C" w:rsidR="006023CC" w:rsidRDefault="006023CC" w:rsidP="006023CC">
      <w:pPr>
        <w:pStyle w:val="ListParagraph"/>
        <w:numPr>
          <w:ilvl w:val="0"/>
          <w:numId w:val="1"/>
        </w:numPr>
        <w:rPr>
          <w:rFonts w:eastAsia="Times New Roman"/>
        </w:rPr>
      </w:pPr>
      <w:r>
        <w:rPr>
          <w:rFonts w:eastAsia="Times New Roman"/>
        </w:rPr>
        <w:t xml:space="preserve">Kim mentioned that if we have any open positions at our companies, we should let her know so she can pass it on to Dr. Wood. He can alert his group. </w:t>
      </w:r>
    </w:p>
    <w:p w14:paraId="22B7818E" w14:textId="5E1E5D02" w:rsidR="006023CC" w:rsidRDefault="006023CC" w:rsidP="006023CC">
      <w:pPr>
        <w:pStyle w:val="ListParagraph"/>
        <w:numPr>
          <w:ilvl w:val="0"/>
          <w:numId w:val="1"/>
        </w:numPr>
        <w:rPr>
          <w:rFonts w:eastAsia="Times New Roman"/>
        </w:rPr>
      </w:pPr>
      <w:r>
        <w:rPr>
          <w:rFonts w:eastAsia="Times New Roman"/>
        </w:rPr>
        <w:t xml:space="preserve">Treasurer Report – we will start adding this topic to the monthly board meetings. John will go over the full report in the February board meeting. </w:t>
      </w:r>
    </w:p>
    <w:p w14:paraId="040A638A" w14:textId="6179F001" w:rsidR="006023CC" w:rsidRPr="006023CC" w:rsidRDefault="006023CC" w:rsidP="006023CC">
      <w:pPr>
        <w:pStyle w:val="ListParagraph"/>
        <w:numPr>
          <w:ilvl w:val="0"/>
          <w:numId w:val="1"/>
        </w:numPr>
        <w:rPr>
          <w:rFonts w:eastAsia="Times New Roman"/>
        </w:rPr>
      </w:pPr>
      <w:r>
        <w:rPr>
          <w:rFonts w:eastAsia="Times New Roman"/>
        </w:rPr>
        <w:t xml:space="preserve">The meeting ended at 1:00pm. </w:t>
      </w:r>
    </w:p>
    <w:sectPr w:rsidR="006023CC" w:rsidRPr="006023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82D7" w14:textId="77777777" w:rsidR="00F862CD" w:rsidRDefault="00F862CD" w:rsidP="00F862CD">
      <w:r>
        <w:separator/>
      </w:r>
    </w:p>
  </w:endnote>
  <w:endnote w:type="continuationSeparator" w:id="0">
    <w:p w14:paraId="07AAAE35" w14:textId="77777777" w:rsidR="00F862CD" w:rsidRDefault="00F862CD" w:rsidP="00F8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FF8B" w14:textId="77777777" w:rsidR="00F862CD" w:rsidRDefault="00F862CD" w:rsidP="00F862CD">
      <w:r>
        <w:separator/>
      </w:r>
    </w:p>
  </w:footnote>
  <w:footnote w:type="continuationSeparator" w:id="0">
    <w:p w14:paraId="341B4717" w14:textId="77777777" w:rsidR="00F862CD" w:rsidRDefault="00F862CD" w:rsidP="00F86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90FC5"/>
    <w:multiLevelType w:val="hybridMultilevel"/>
    <w:tmpl w:val="8098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32"/>
    <w:rsid w:val="000F5849"/>
    <w:rsid w:val="00147E32"/>
    <w:rsid w:val="006023CC"/>
    <w:rsid w:val="00654C66"/>
    <w:rsid w:val="0081758E"/>
    <w:rsid w:val="00F8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C7BE9"/>
  <w15:chartTrackingRefBased/>
  <w15:docId w15:val="{142C924B-2E56-4149-86A0-AD60AB84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E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Dunn</dc:creator>
  <cp:keywords/>
  <dc:description/>
  <cp:lastModifiedBy>Joanna Loyed</cp:lastModifiedBy>
  <cp:revision>2</cp:revision>
  <dcterms:created xsi:type="dcterms:W3CDTF">2022-02-11T20:21:00Z</dcterms:created>
  <dcterms:modified xsi:type="dcterms:W3CDTF">2022-02-11T20:21:00Z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2022-02-11T20:20:29Z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1674181d-1484-467c-9867-51e970e64b61</vt:lpwstr>
  </property>
  <property fmtid="{D5CDD505-2E9C-101B-9397-08002B2CF9AE}" pid="8" name="MSIP_Label_261ecbe3-7ba9-4124-b9d7-ffd820687beb_ContentBits">
    <vt:lpwstr>0</vt:lpwstr>
  </property>
</Properties>
</file>